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EB7" w:rsidRPr="00B10D00" w:rsidRDefault="006B3EB7" w:rsidP="00834CB0">
      <w:pPr>
        <w:tabs>
          <w:tab w:val="left" w:pos="3690"/>
        </w:tabs>
        <w:ind w:right="-688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</w:t>
      </w:r>
    </w:p>
    <w:p w:rsidR="006B3EB7" w:rsidRDefault="006B3EB7" w:rsidP="006B3EB7">
      <w:pPr>
        <w:tabs>
          <w:tab w:val="left" w:pos="3690"/>
        </w:tabs>
        <w:ind w:right="-688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77D6DF14" wp14:editId="0938FDD3">
            <wp:extent cx="1066800" cy="1016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1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EB7" w:rsidRDefault="006B3EB7" w:rsidP="006B3EB7">
      <w:pPr>
        <w:tabs>
          <w:tab w:val="left" w:pos="3690"/>
        </w:tabs>
        <w:ind w:right="-688"/>
        <w:jc w:val="center"/>
        <w:rPr>
          <w:b/>
          <w:sz w:val="28"/>
          <w:szCs w:val="28"/>
        </w:rPr>
      </w:pPr>
    </w:p>
    <w:p w:rsidR="006B3EB7" w:rsidRDefault="006B3EB7" w:rsidP="006B3EB7">
      <w:pPr>
        <w:tabs>
          <w:tab w:val="left" w:pos="3690"/>
        </w:tabs>
        <w:ind w:right="-68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МУНИЦИПАЛЬНЫЙ  РАЙОН</w:t>
      </w:r>
    </w:p>
    <w:p w:rsidR="006B3EB7" w:rsidRDefault="006B3EB7" w:rsidP="006B3EB7">
      <w:pPr>
        <w:pBdr>
          <w:bottom w:val="single" w:sz="12" w:space="1" w:color="auto"/>
        </w:pBdr>
        <w:tabs>
          <w:tab w:val="left" w:pos="3690"/>
        </w:tabs>
        <w:ind w:right="-68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«ЧАА-ХОЛЬСКИЙ  КОЖУУН  РЕСПУБЛИКИ  ТЫВА»</w:t>
      </w:r>
    </w:p>
    <w:p w:rsidR="006B3EB7" w:rsidRDefault="006B3EB7" w:rsidP="006B3EB7">
      <w:pPr>
        <w:tabs>
          <w:tab w:val="left" w:pos="3690"/>
        </w:tabs>
        <w:ind w:right="-688"/>
        <w:jc w:val="both"/>
        <w:rPr>
          <w:b/>
          <w:sz w:val="28"/>
          <w:szCs w:val="28"/>
        </w:rPr>
      </w:pPr>
    </w:p>
    <w:p w:rsidR="006B3EB7" w:rsidRDefault="006B3EB7" w:rsidP="006B3EB7">
      <w:pPr>
        <w:tabs>
          <w:tab w:val="left" w:pos="3690"/>
        </w:tabs>
        <w:ind w:right="-68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6B3EB7" w:rsidRDefault="006B3EB7" w:rsidP="006B3EB7">
      <w:pPr>
        <w:tabs>
          <w:tab w:val="left" w:pos="3690"/>
        </w:tabs>
        <w:ind w:right="-688"/>
        <w:jc w:val="center"/>
        <w:rPr>
          <w:b/>
          <w:sz w:val="28"/>
          <w:szCs w:val="28"/>
        </w:rPr>
      </w:pPr>
    </w:p>
    <w:p w:rsidR="006B3EB7" w:rsidRDefault="00F9099E" w:rsidP="006B3EB7">
      <w:pPr>
        <w:tabs>
          <w:tab w:val="left" w:pos="3690"/>
        </w:tabs>
        <w:ind w:right="-688"/>
        <w:jc w:val="center"/>
        <w:rPr>
          <w:sz w:val="28"/>
          <w:szCs w:val="28"/>
        </w:rPr>
      </w:pPr>
      <w:r>
        <w:rPr>
          <w:sz w:val="28"/>
          <w:szCs w:val="28"/>
        </w:rPr>
        <w:t>от «____» ноября 2022</w:t>
      </w:r>
      <w:r w:rsidR="006B3EB7">
        <w:rPr>
          <w:sz w:val="28"/>
          <w:szCs w:val="28"/>
        </w:rPr>
        <w:t xml:space="preserve"> г.    № ____</w:t>
      </w:r>
    </w:p>
    <w:p w:rsidR="006B3EB7" w:rsidRDefault="006B3EB7" w:rsidP="006B3EB7">
      <w:pPr>
        <w:tabs>
          <w:tab w:val="left" w:pos="3690"/>
        </w:tabs>
        <w:ind w:right="-688"/>
        <w:jc w:val="center"/>
        <w:rPr>
          <w:sz w:val="28"/>
          <w:szCs w:val="28"/>
        </w:rPr>
      </w:pPr>
    </w:p>
    <w:p w:rsidR="006B3EB7" w:rsidRDefault="006B3EB7" w:rsidP="006B3EB7">
      <w:pPr>
        <w:tabs>
          <w:tab w:val="left" w:pos="3690"/>
        </w:tabs>
        <w:ind w:right="-688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.Ч</w:t>
      </w:r>
      <w:proofErr w:type="gramEnd"/>
      <w:r>
        <w:rPr>
          <w:sz w:val="28"/>
          <w:szCs w:val="28"/>
        </w:rPr>
        <w:t>аа</w:t>
      </w:r>
      <w:proofErr w:type="spellEnd"/>
      <w:r>
        <w:rPr>
          <w:sz w:val="28"/>
          <w:szCs w:val="28"/>
        </w:rPr>
        <w:t>-Холь</w:t>
      </w:r>
    </w:p>
    <w:p w:rsidR="006B3EB7" w:rsidRDefault="006B3EB7" w:rsidP="006B3EB7">
      <w:pPr>
        <w:tabs>
          <w:tab w:val="left" w:pos="3690"/>
        </w:tabs>
        <w:ind w:right="-688"/>
        <w:jc w:val="center"/>
        <w:rPr>
          <w:sz w:val="28"/>
          <w:szCs w:val="28"/>
        </w:rPr>
      </w:pPr>
    </w:p>
    <w:p w:rsidR="006B3EB7" w:rsidRDefault="006B3EB7" w:rsidP="006B3EB7">
      <w:pPr>
        <w:tabs>
          <w:tab w:val="left" w:pos="3690"/>
        </w:tabs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проекте решения Хурала представителей Чаа-Хольского кожууна Республики Тыва «Об утверждении бюджета муниципального района</w:t>
      </w:r>
    </w:p>
    <w:p w:rsidR="006B3EB7" w:rsidRDefault="006B3EB7" w:rsidP="006B3EB7">
      <w:pPr>
        <w:tabs>
          <w:tab w:val="left" w:pos="3690"/>
        </w:tabs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«Чаа-Хольский</w:t>
      </w:r>
      <w:r w:rsidR="00F9099E">
        <w:rPr>
          <w:b/>
          <w:sz w:val="28"/>
          <w:szCs w:val="28"/>
        </w:rPr>
        <w:t xml:space="preserve"> кожуун Р</w:t>
      </w:r>
      <w:bookmarkStart w:id="0" w:name="_GoBack"/>
      <w:bookmarkEnd w:id="0"/>
      <w:r w:rsidR="00F9099E">
        <w:rPr>
          <w:b/>
          <w:sz w:val="28"/>
          <w:szCs w:val="28"/>
        </w:rPr>
        <w:t>еспублики Тыва» на 2023</w:t>
      </w:r>
      <w:r>
        <w:rPr>
          <w:b/>
          <w:sz w:val="28"/>
          <w:szCs w:val="28"/>
        </w:rPr>
        <w:t xml:space="preserve"> год</w:t>
      </w:r>
    </w:p>
    <w:p w:rsidR="006B3EB7" w:rsidRDefault="006B3EB7" w:rsidP="006B3EB7">
      <w:pPr>
        <w:tabs>
          <w:tab w:val="left" w:pos="3690"/>
        </w:tabs>
        <w:ind w:right="-1"/>
        <w:jc w:val="center"/>
        <w:rPr>
          <w:sz w:val="28"/>
          <w:szCs w:val="28"/>
        </w:rPr>
      </w:pPr>
      <w:r>
        <w:rPr>
          <w:b/>
          <w:sz w:val="28"/>
          <w:szCs w:val="28"/>
        </w:rPr>
        <w:t>и на плановый период 202</w:t>
      </w:r>
      <w:r w:rsidR="00F9099E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и 202</w:t>
      </w:r>
      <w:r w:rsidR="00F9099E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годов</w:t>
      </w:r>
    </w:p>
    <w:p w:rsidR="006B3EB7" w:rsidRDefault="006B3EB7" w:rsidP="006B3EB7">
      <w:pPr>
        <w:tabs>
          <w:tab w:val="left" w:pos="3690"/>
        </w:tabs>
        <w:ind w:right="-1"/>
        <w:jc w:val="center"/>
        <w:rPr>
          <w:sz w:val="28"/>
          <w:szCs w:val="28"/>
        </w:rPr>
      </w:pPr>
    </w:p>
    <w:p w:rsidR="006B3EB7" w:rsidRDefault="006B3EB7" w:rsidP="006B3EB7">
      <w:pPr>
        <w:tabs>
          <w:tab w:val="left" w:pos="90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  <w:t>Руководствуясь Бюджетным кодексом Российской Федерации, Налоговым кодексом Российской Федерации, Федеральным Законом «О финансовых средствах местного самоуправления в Российской Федерации», рассмотрев материалы бюджета муниципального района «Чаа-Хольский кожуун Республики Тыва» на 202</w:t>
      </w:r>
      <w:r w:rsidR="00F9099E">
        <w:rPr>
          <w:sz w:val="28"/>
          <w:szCs w:val="28"/>
        </w:rPr>
        <w:t>3</w:t>
      </w:r>
      <w:r>
        <w:rPr>
          <w:sz w:val="28"/>
          <w:szCs w:val="28"/>
        </w:rPr>
        <w:t xml:space="preserve"> год и на плановый период 202</w:t>
      </w:r>
      <w:r w:rsidR="00F9099E">
        <w:rPr>
          <w:sz w:val="28"/>
          <w:szCs w:val="28"/>
        </w:rPr>
        <w:t>4</w:t>
      </w:r>
      <w:r>
        <w:rPr>
          <w:sz w:val="28"/>
          <w:szCs w:val="28"/>
        </w:rPr>
        <w:t xml:space="preserve"> и 202</w:t>
      </w:r>
      <w:r w:rsidR="00F9099E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годов, администрация Чаа-Хольского кожууна ПОСТАНОВЛЯЕТ:</w:t>
      </w:r>
    </w:p>
    <w:p w:rsidR="006B3EB7" w:rsidRDefault="006B3EB7" w:rsidP="006B3EB7">
      <w:pPr>
        <w:tabs>
          <w:tab w:val="left" w:pos="90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Одобрить и внести на рассмотрение Хурала </w:t>
      </w:r>
      <w:r w:rsidRPr="00B756C3">
        <w:rPr>
          <w:sz w:val="28"/>
          <w:szCs w:val="28"/>
        </w:rPr>
        <w:t xml:space="preserve">представителей Чаа-Хольского кожууна Республики Тыва </w:t>
      </w:r>
      <w:r>
        <w:rPr>
          <w:sz w:val="28"/>
          <w:szCs w:val="28"/>
        </w:rPr>
        <w:t xml:space="preserve">прилагаемый проект решения </w:t>
      </w:r>
      <w:r w:rsidRPr="00B756C3">
        <w:rPr>
          <w:sz w:val="28"/>
          <w:szCs w:val="28"/>
        </w:rPr>
        <w:t>Хурала представителей Чаа-Хольского кожууна Республики Тыва «Об утверждении бюджета муниципального района</w:t>
      </w:r>
      <w:r>
        <w:rPr>
          <w:sz w:val="28"/>
          <w:szCs w:val="28"/>
        </w:rPr>
        <w:t xml:space="preserve"> </w:t>
      </w:r>
      <w:r w:rsidRPr="00B756C3">
        <w:rPr>
          <w:sz w:val="28"/>
          <w:szCs w:val="28"/>
        </w:rPr>
        <w:t>«Чаа-Хольский кожуун Республики Тыва» на 20</w:t>
      </w:r>
      <w:r>
        <w:rPr>
          <w:sz w:val="28"/>
          <w:szCs w:val="28"/>
        </w:rPr>
        <w:t>2</w:t>
      </w:r>
      <w:r w:rsidR="00F9099E">
        <w:rPr>
          <w:sz w:val="28"/>
          <w:szCs w:val="28"/>
        </w:rPr>
        <w:t>3</w:t>
      </w:r>
      <w:r w:rsidRPr="00B756C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B756C3">
        <w:rPr>
          <w:sz w:val="28"/>
          <w:szCs w:val="28"/>
        </w:rPr>
        <w:t>и на плановы</w:t>
      </w:r>
      <w:r>
        <w:rPr>
          <w:sz w:val="28"/>
          <w:szCs w:val="28"/>
        </w:rPr>
        <w:t>й</w:t>
      </w:r>
      <w:r w:rsidRPr="00B756C3">
        <w:rPr>
          <w:sz w:val="28"/>
          <w:szCs w:val="28"/>
        </w:rPr>
        <w:t xml:space="preserve"> период 202</w:t>
      </w:r>
      <w:r w:rsidR="00F9099E">
        <w:rPr>
          <w:sz w:val="28"/>
          <w:szCs w:val="28"/>
        </w:rPr>
        <w:t>4</w:t>
      </w:r>
      <w:r w:rsidRPr="00B756C3">
        <w:rPr>
          <w:sz w:val="28"/>
          <w:szCs w:val="28"/>
        </w:rPr>
        <w:t xml:space="preserve"> и 202</w:t>
      </w:r>
      <w:r w:rsidR="00F9099E">
        <w:rPr>
          <w:sz w:val="28"/>
          <w:szCs w:val="28"/>
        </w:rPr>
        <w:t>5</w:t>
      </w:r>
      <w:r w:rsidRPr="00B756C3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». </w:t>
      </w:r>
    </w:p>
    <w:p w:rsidR="006B3EB7" w:rsidRDefault="006B3EB7" w:rsidP="006B3EB7">
      <w:pPr>
        <w:tabs>
          <w:tab w:val="left" w:pos="90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Pr="004C1782">
        <w:rPr>
          <w:sz w:val="28"/>
          <w:szCs w:val="28"/>
        </w:rPr>
        <w:t xml:space="preserve">Назначить официальным представителем Администрации </w:t>
      </w:r>
      <w:r w:rsidRPr="00B756C3">
        <w:rPr>
          <w:sz w:val="28"/>
          <w:szCs w:val="28"/>
        </w:rPr>
        <w:t xml:space="preserve">Чаа-Хольского кожууна </w:t>
      </w:r>
      <w:r w:rsidRPr="004C1782">
        <w:rPr>
          <w:sz w:val="28"/>
          <w:szCs w:val="28"/>
        </w:rPr>
        <w:t>Республики Тыва при рассмотрении данного проекта решения в Хурал</w:t>
      </w:r>
      <w:r>
        <w:rPr>
          <w:sz w:val="28"/>
          <w:szCs w:val="28"/>
        </w:rPr>
        <w:t>е</w:t>
      </w:r>
      <w:r w:rsidRPr="004C1782">
        <w:rPr>
          <w:sz w:val="28"/>
          <w:szCs w:val="28"/>
        </w:rPr>
        <w:t xml:space="preserve"> представителей </w:t>
      </w:r>
      <w:r w:rsidRPr="00B756C3">
        <w:rPr>
          <w:sz w:val="28"/>
          <w:szCs w:val="28"/>
        </w:rPr>
        <w:t xml:space="preserve">Чаа-Хольского кожууна </w:t>
      </w:r>
      <w:r w:rsidRPr="004C1782">
        <w:rPr>
          <w:sz w:val="28"/>
          <w:szCs w:val="28"/>
        </w:rPr>
        <w:t xml:space="preserve">Республики Тыва начальника Финансового управления </w:t>
      </w:r>
      <w:r>
        <w:rPr>
          <w:sz w:val="28"/>
          <w:szCs w:val="28"/>
        </w:rPr>
        <w:t xml:space="preserve">администрации </w:t>
      </w:r>
      <w:r w:rsidRPr="00B756C3">
        <w:rPr>
          <w:sz w:val="28"/>
          <w:szCs w:val="28"/>
        </w:rPr>
        <w:t xml:space="preserve">Чаа-Хольского кожууна </w:t>
      </w:r>
      <w:r w:rsidRPr="004C1782">
        <w:rPr>
          <w:sz w:val="28"/>
          <w:szCs w:val="28"/>
        </w:rPr>
        <w:t xml:space="preserve">Республики Тыва </w:t>
      </w:r>
      <w:proofErr w:type="spellStart"/>
      <w:r w:rsidR="00F9099E">
        <w:rPr>
          <w:sz w:val="28"/>
          <w:szCs w:val="28"/>
        </w:rPr>
        <w:t>К.В.Ховалыг</w:t>
      </w:r>
      <w:proofErr w:type="spellEnd"/>
      <w:r>
        <w:rPr>
          <w:sz w:val="28"/>
          <w:szCs w:val="28"/>
        </w:rPr>
        <w:t>.</w:t>
      </w:r>
    </w:p>
    <w:p w:rsidR="006B3EB7" w:rsidRDefault="006B3EB7" w:rsidP="006B3EB7">
      <w:pPr>
        <w:tabs>
          <w:tab w:val="left" w:pos="90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6B3EB7" w:rsidRDefault="006B3EB7" w:rsidP="006B3EB7">
      <w:pPr>
        <w:tabs>
          <w:tab w:val="left" w:pos="900"/>
        </w:tabs>
        <w:ind w:right="-1"/>
        <w:jc w:val="both"/>
        <w:rPr>
          <w:sz w:val="28"/>
          <w:szCs w:val="28"/>
        </w:rPr>
      </w:pPr>
    </w:p>
    <w:p w:rsidR="006B3EB7" w:rsidRDefault="006B3EB7" w:rsidP="006B3EB7">
      <w:pPr>
        <w:tabs>
          <w:tab w:val="left" w:pos="900"/>
        </w:tabs>
        <w:ind w:right="-1"/>
        <w:jc w:val="both"/>
        <w:rPr>
          <w:sz w:val="28"/>
          <w:szCs w:val="28"/>
        </w:rPr>
      </w:pPr>
    </w:p>
    <w:p w:rsidR="006B3EB7" w:rsidRDefault="006B3EB7" w:rsidP="006B3EB7">
      <w:pPr>
        <w:tabs>
          <w:tab w:val="left" w:pos="90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Председатель администрации</w:t>
      </w:r>
    </w:p>
    <w:p w:rsidR="006B3EB7" w:rsidRDefault="006B3EB7" w:rsidP="006B3EB7">
      <w:pPr>
        <w:tabs>
          <w:tab w:val="left" w:pos="90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  <w:t>Чаа-Хольского кожууна Республики Тыва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Баз-</w:t>
      </w:r>
      <w:proofErr w:type="spellStart"/>
      <w:r>
        <w:rPr>
          <w:sz w:val="28"/>
          <w:szCs w:val="28"/>
        </w:rPr>
        <w:t>оол</w:t>
      </w:r>
      <w:proofErr w:type="spellEnd"/>
      <w:r>
        <w:rPr>
          <w:sz w:val="28"/>
          <w:szCs w:val="28"/>
        </w:rPr>
        <w:t xml:space="preserve"> Р.К.</w:t>
      </w:r>
    </w:p>
    <w:p w:rsidR="006B3EB7" w:rsidRPr="004C1782" w:rsidRDefault="006B3EB7" w:rsidP="006B3EB7">
      <w:pPr>
        <w:jc w:val="both"/>
        <w:rPr>
          <w:sz w:val="28"/>
          <w:szCs w:val="28"/>
        </w:rPr>
      </w:pPr>
    </w:p>
    <w:p w:rsidR="00C10BBA" w:rsidRDefault="00C10BBA"/>
    <w:sectPr w:rsidR="00C10B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B76"/>
    <w:rsid w:val="00032B76"/>
    <w:rsid w:val="006B3EB7"/>
    <w:rsid w:val="00834CB0"/>
    <w:rsid w:val="00C10BBA"/>
    <w:rsid w:val="00C319AD"/>
    <w:rsid w:val="00F90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E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3E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3EB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E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3E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3EB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2022-11-14T04:25:00Z</cp:lastPrinted>
  <dcterms:created xsi:type="dcterms:W3CDTF">2021-11-15T05:50:00Z</dcterms:created>
  <dcterms:modified xsi:type="dcterms:W3CDTF">2022-11-14T04:25:00Z</dcterms:modified>
</cp:coreProperties>
</file>